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AE1F4" w14:textId="7DD80D48" w:rsidR="004D4070" w:rsidRDefault="004D4070" w:rsidP="004D4070">
      <w:pPr>
        <w:jc w:val="center"/>
        <w:rPr>
          <w:rFonts w:ascii="Cambria" w:hAnsi="Cambria" w:cs="Cambria"/>
          <w:lang w:val="pl-PL" w:eastAsia="pl-PL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 wp14:anchorId="53DB2B2B" wp14:editId="3B78B350">
            <wp:simplePos x="0" y="0"/>
            <wp:positionH relativeFrom="margin">
              <wp:posOffset>4447540</wp:posOffset>
            </wp:positionH>
            <wp:positionV relativeFrom="paragraph">
              <wp:posOffset>66040</wp:posOffset>
            </wp:positionV>
            <wp:extent cx="1322705" cy="861695"/>
            <wp:effectExtent l="0" t="0" r="0" b="0"/>
            <wp:wrapSquare wrapText="bothSides"/>
            <wp:docPr id="53794257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27" r="-18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86169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1" allowOverlap="1" wp14:anchorId="1A13FD58" wp14:editId="77B6D0E4">
            <wp:simplePos x="0" y="0"/>
            <wp:positionH relativeFrom="column">
              <wp:posOffset>51435</wp:posOffset>
            </wp:positionH>
            <wp:positionV relativeFrom="paragraph">
              <wp:posOffset>184785</wp:posOffset>
            </wp:positionV>
            <wp:extent cx="1040765" cy="689610"/>
            <wp:effectExtent l="0" t="0" r="0" b="0"/>
            <wp:wrapTight wrapText="bothSides">
              <wp:wrapPolygon edited="0">
                <wp:start x="0" y="0"/>
                <wp:lineTo x="0" y="20884"/>
                <wp:lineTo x="21350" y="20884"/>
                <wp:lineTo x="21350" y="0"/>
                <wp:lineTo x="0" y="0"/>
              </wp:wrapPolygon>
            </wp:wrapTight>
            <wp:docPr id="18991774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4" t="-37" r="-24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68961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EAFDF8" w14:textId="77777777" w:rsidR="004D4070" w:rsidRDefault="004D4070" w:rsidP="004D4070">
      <w:pPr>
        <w:jc w:val="center"/>
        <w:rPr>
          <w:rFonts w:ascii="Cambria" w:hAnsi="Cambria" w:cs="Cambria"/>
          <w:lang w:val="pl-PL" w:eastAsia="pl-PL"/>
        </w:rPr>
      </w:pPr>
    </w:p>
    <w:p w14:paraId="6E1DF300" w14:textId="77777777" w:rsidR="004D4070" w:rsidRDefault="004D4070" w:rsidP="004D4070">
      <w:pPr>
        <w:pStyle w:val="Nagwek"/>
        <w:rPr>
          <w:rFonts w:ascii="Cambria" w:hAnsi="Cambria" w:cs="Cambria"/>
          <w:sz w:val="16"/>
          <w:szCs w:val="16"/>
          <w:lang w:val="pl-PL" w:eastAsia="pl-PL"/>
        </w:rPr>
      </w:pPr>
    </w:p>
    <w:p w14:paraId="0E003406" w14:textId="77777777" w:rsidR="004D4070" w:rsidRDefault="004D4070" w:rsidP="004D4070">
      <w:pPr>
        <w:pStyle w:val="Nagwek"/>
        <w:jc w:val="center"/>
        <w:rPr>
          <w:rFonts w:ascii="Cambria" w:hAnsi="Cambria" w:cs="Cambria"/>
          <w:sz w:val="17"/>
          <w:szCs w:val="17"/>
        </w:rPr>
      </w:pPr>
    </w:p>
    <w:p w14:paraId="38D888BF" w14:textId="77777777" w:rsidR="004D4070" w:rsidRDefault="004D4070" w:rsidP="004D4070">
      <w:pPr>
        <w:pStyle w:val="Nagwek"/>
        <w:jc w:val="center"/>
        <w:rPr>
          <w:rFonts w:ascii="Cambria" w:hAnsi="Cambria" w:cs="Cambria"/>
          <w:sz w:val="17"/>
          <w:szCs w:val="17"/>
        </w:rPr>
      </w:pPr>
    </w:p>
    <w:p w14:paraId="6602D490" w14:textId="77777777" w:rsidR="004D4070" w:rsidRDefault="004D4070" w:rsidP="004D4070">
      <w:pPr>
        <w:pStyle w:val="Nagwek"/>
        <w:spacing w:line="276" w:lineRule="auto"/>
        <w:jc w:val="center"/>
        <w:rPr>
          <w:rFonts w:ascii="Cambria" w:hAnsi="Cambria" w:cs="Cambria"/>
          <w:sz w:val="10"/>
          <w:szCs w:val="10"/>
        </w:rPr>
      </w:pPr>
    </w:p>
    <w:p w14:paraId="15A1759A" w14:textId="77777777" w:rsidR="004D4070" w:rsidRDefault="004D4070" w:rsidP="004D4070">
      <w:pPr>
        <w:pStyle w:val="Nagwek"/>
        <w:spacing w:line="276" w:lineRule="auto"/>
        <w:jc w:val="center"/>
      </w:pPr>
      <w:r>
        <w:rPr>
          <w:rFonts w:ascii="Cambria" w:hAnsi="Cambria" w:cs="Cambria"/>
          <w:sz w:val="15"/>
          <w:szCs w:val="15"/>
        </w:rPr>
        <w:t>„Europejski Fundusz Rolny na rzecz Rozwoju Obszarów Wiejskich: Europa inwestująca w obszary wiejskie".</w:t>
      </w:r>
    </w:p>
    <w:p w14:paraId="6E294DE3" w14:textId="10D17FFF" w:rsidR="004D4070" w:rsidRDefault="004D4070" w:rsidP="004D4070">
      <w:pPr>
        <w:pStyle w:val="Nagwek"/>
        <w:spacing w:line="276" w:lineRule="auto"/>
        <w:jc w:val="center"/>
      </w:pPr>
      <w:r>
        <w:rPr>
          <w:rFonts w:ascii="Cambria" w:hAnsi="Cambria" w:cs="Cambria"/>
          <w:sz w:val="15"/>
          <w:szCs w:val="15"/>
        </w:rPr>
        <w:t xml:space="preserve">Zadanie pn. </w:t>
      </w:r>
      <w:r>
        <w:rPr>
          <w:rFonts w:ascii="Cambria" w:hAnsi="Cambria" w:cs="Cambria"/>
          <w:b/>
          <w:i/>
          <w:iCs/>
          <w:sz w:val="15"/>
          <w:szCs w:val="15"/>
        </w:rPr>
        <w:t>„Budowa sieci wodociągowej w m</w:t>
      </w:r>
      <w:r>
        <w:rPr>
          <w:rFonts w:ascii="Cambria" w:hAnsi="Cambria" w:cs="Cambria"/>
          <w:b/>
          <w:i/>
          <w:iCs/>
          <w:sz w:val="15"/>
          <w:szCs w:val="15"/>
        </w:rPr>
        <w:t>. Kozice Dolne Kolonia wraz z przebudową ujęć wody na terenie Gminy Piaski z doposażeniem</w:t>
      </w:r>
      <w:r>
        <w:rPr>
          <w:rFonts w:ascii="Cambria" w:hAnsi="Cambria" w:cs="Cambria"/>
          <w:i/>
          <w:iCs/>
          <w:sz w:val="15"/>
          <w:szCs w:val="15"/>
        </w:rPr>
        <w:t xml:space="preserve">” </w:t>
      </w:r>
      <w:r>
        <w:rPr>
          <w:rFonts w:ascii="Cambria" w:hAnsi="Cambria" w:cs="Cambria"/>
          <w:sz w:val="15"/>
          <w:szCs w:val="15"/>
        </w:rPr>
        <w:t xml:space="preserve">objęte jest wnioskiem o przyznanie pomocy dla operacji typu </w:t>
      </w:r>
      <w:r>
        <w:rPr>
          <w:rFonts w:ascii="Cambria" w:hAnsi="Cambria" w:cs="Cambria"/>
          <w:iCs/>
          <w:sz w:val="15"/>
          <w:szCs w:val="15"/>
        </w:rPr>
        <w:t xml:space="preserve">„Gospodarka wodno-ściekowa" </w:t>
      </w:r>
      <w:r>
        <w:rPr>
          <w:rFonts w:ascii="Cambria" w:hAnsi="Cambria" w:cs="Cambria"/>
          <w:sz w:val="15"/>
          <w:szCs w:val="15"/>
        </w:rPr>
        <w:t xml:space="preserve">w ramach </w:t>
      </w:r>
      <w:r>
        <w:rPr>
          <w:rFonts w:ascii="Cambria" w:hAnsi="Cambria" w:cs="Cambria"/>
          <w:iCs/>
          <w:sz w:val="15"/>
          <w:szCs w:val="15"/>
        </w:rPr>
        <w:t>działania ,,Podstawowe usługi i odnowa wsi na obszarach wiejskich"</w:t>
      </w:r>
      <w:r>
        <w:rPr>
          <w:rFonts w:ascii="Cambria" w:hAnsi="Cambria" w:cs="Cambria"/>
          <w:sz w:val="15"/>
          <w:szCs w:val="15"/>
        </w:rPr>
        <w:t xml:space="preserve">, poddziałanie </w:t>
      </w:r>
      <w:r>
        <w:rPr>
          <w:rFonts w:ascii="Cambria" w:hAnsi="Cambria" w:cs="Cambria"/>
          <w:iCs/>
          <w:sz w:val="15"/>
          <w:szCs w:val="15"/>
        </w:rPr>
        <w:t>,,Wsparcie inwestycji związanych z tworzeniem, ulepszaniem lub rozbudową wszystkich rodzajów małej infrastruktury, w tym inwestycji w energię odnawialną i w oszczędzanie energii"</w:t>
      </w:r>
      <w:r>
        <w:rPr>
          <w:rFonts w:ascii="Cambria" w:hAnsi="Cambria" w:cs="Cambria"/>
          <w:sz w:val="15"/>
          <w:szCs w:val="15"/>
        </w:rPr>
        <w:t xml:space="preserve"> objętego </w:t>
      </w:r>
      <w:r>
        <w:rPr>
          <w:rFonts w:ascii="Cambria" w:hAnsi="Cambria" w:cs="Cambria"/>
          <w:sz w:val="15"/>
          <w:szCs w:val="15"/>
        </w:rPr>
        <w:br/>
        <w:t>Programem Rozwoju Obszarów Wiejskich na lata 2014-2020</w:t>
      </w:r>
    </w:p>
    <w:p w14:paraId="563FD15E" w14:textId="77777777" w:rsidR="003000A6" w:rsidRDefault="003000A6"/>
    <w:p w14:paraId="63A5E37F" w14:textId="77777777" w:rsidR="005417A9" w:rsidRDefault="005417A9"/>
    <w:p w14:paraId="48029274" w14:textId="24DB5553" w:rsidR="005417A9" w:rsidRPr="0069037E" w:rsidRDefault="005417A9" w:rsidP="0069037E">
      <w:pPr>
        <w:jc w:val="center"/>
        <w:rPr>
          <w:u w:val="single"/>
        </w:rPr>
      </w:pPr>
      <w:r w:rsidRPr="0069037E">
        <w:rPr>
          <w:u w:val="single"/>
        </w:rPr>
        <w:t>Opis przedmiotu zamówienia</w:t>
      </w:r>
    </w:p>
    <w:p w14:paraId="392EF14C" w14:textId="08BA9B6C" w:rsidR="00C806A8" w:rsidRDefault="005417A9">
      <w:r>
        <w:t xml:space="preserve">Zadanie: </w:t>
      </w:r>
      <w:r w:rsidR="00C806A8">
        <w:t xml:space="preserve">Sieć wodociągowa w miejscowości Kozice Dolne Kolonia </w:t>
      </w:r>
    </w:p>
    <w:p w14:paraId="6566F61E" w14:textId="4BA6C3C4" w:rsidR="00C806A8" w:rsidRDefault="00C806A8">
      <w:r>
        <w:t xml:space="preserve">Budowa sieci wodociągowej o łącznej długości </w:t>
      </w:r>
      <w:r w:rsidRPr="00C806A8">
        <w:t>3465</w:t>
      </w:r>
      <w:r>
        <w:t>,5 m o przekroju:</w:t>
      </w:r>
    </w:p>
    <w:p w14:paraId="3DF1435C" w14:textId="56226849" w:rsidR="00C806A8" w:rsidRPr="00C806A8" w:rsidRDefault="00C806A8" w:rsidP="00C806A8">
      <w:pPr>
        <w:numPr>
          <w:ilvl w:val="0"/>
          <w:numId w:val="1"/>
        </w:numPr>
      </w:pPr>
      <w:r w:rsidRPr="00C806A8">
        <w:t xml:space="preserve">PE160: 1625,1 m </w:t>
      </w:r>
    </w:p>
    <w:p w14:paraId="6BB1EAAC" w14:textId="77777777" w:rsidR="00C806A8" w:rsidRPr="00C806A8" w:rsidRDefault="00C806A8" w:rsidP="00C806A8">
      <w:pPr>
        <w:numPr>
          <w:ilvl w:val="0"/>
          <w:numId w:val="1"/>
        </w:numPr>
      </w:pPr>
      <w:r w:rsidRPr="00C806A8">
        <w:t xml:space="preserve">PE125: 1751 m </w:t>
      </w:r>
    </w:p>
    <w:p w14:paraId="2384C8EA" w14:textId="77777777" w:rsidR="00C806A8" w:rsidRDefault="00C806A8" w:rsidP="00C806A8">
      <w:pPr>
        <w:numPr>
          <w:ilvl w:val="0"/>
          <w:numId w:val="1"/>
        </w:numPr>
      </w:pPr>
      <w:r w:rsidRPr="00C806A8">
        <w:t xml:space="preserve">PE63: 89,4 m </w:t>
      </w:r>
    </w:p>
    <w:p w14:paraId="1C9A6D2C" w14:textId="7A757FF4" w:rsidR="00C806A8" w:rsidRPr="00C806A8" w:rsidRDefault="00C806A8" w:rsidP="00C806A8">
      <w:pPr>
        <w:ind w:left="98"/>
      </w:pPr>
      <w:r>
        <w:t xml:space="preserve">w miejscowości </w:t>
      </w:r>
      <w:r>
        <w:t>Kozice Dolne Kolonia</w:t>
      </w:r>
      <w:r w:rsidR="0069037E">
        <w:t xml:space="preserve"> na działkach nr: </w:t>
      </w:r>
      <w:r w:rsidR="0069037E" w:rsidRPr="0069037E">
        <w:t xml:space="preserve"> 145,140, 141, 155, 163/2,  135/5,  97, 123, 122/1, 118/2, 117, 103, 56, 62, 53, 52, 51, 50, 49, 48/2, 48/1, 47, 7/2, 7/1, 7/3, 45, 42, 37/1, 173 obręb geodezyjny 0021</w:t>
      </w:r>
    </w:p>
    <w:p w14:paraId="41116D07" w14:textId="77777777" w:rsidR="00C806A8" w:rsidRDefault="00C806A8"/>
    <w:p w14:paraId="5A617E61" w14:textId="77777777" w:rsidR="005417A9" w:rsidRDefault="005417A9"/>
    <w:sectPr w:rsidR="00541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5088C"/>
    <w:multiLevelType w:val="hybridMultilevel"/>
    <w:tmpl w:val="394098B6"/>
    <w:lvl w:ilvl="0" w:tplc="1C72B84E">
      <w:start w:val="1"/>
      <w:numFmt w:val="bullet"/>
      <w:lvlText w:val="-"/>
      <w:lvlJc w:val="left"/>
      <w:pPr>
        <w:ind w:left="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16CC185E">
      <w:start w:val="1"/>
      <w:numFmt w:val="bullet"/>
      <w:lvlText w:val="o"/>
      <w:lvlJc w:val="left"/>
      <w:pPr>
        <w:ind w:left="1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518CF8A6">
      <w:start w:val="1"/>
      <w:numFmt w:val="bullet"/>
      <w:lvlText w:val="▪"/>
      <w:lvlJc w:val="left"/>
      <w:pPr>
        <w:ind w:left="1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A73C385A">
      <w:start w:val="1"/>
      <w:numFmt w:val="bullet"/>
      <w:lvlText w:val="•"/>
      <w:lvlJc w:val="left"/>
      <w:pPr>
        <w:ind w:left="25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5FBC4990">
      <w:start w:val="1"/>
      <w:numFmt w:val="bullet"/>
      <w:lvlText w:val="o"/>
      <w:lvlJc w:val="left"/>
      <w:pPr>
        <w:ind w:left="32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AC805632">
      <w:start w:val="1"/>
      <w:numFmt w:val="bullet"/>
      <w:lvlText w:val="▪"/>
      <w:lvlJc w:val="left"/>
      <w:pPr>
        <w:ind w:left="39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0DC20668">
      <w:start w:val="1"/>
      <w:numFmt w:val="bullet"/>
      <w:lvlText w:val="•"/>
      <w:lvlJc w:val="left"/>
      <w:pPr>
        <w:ind w:left="47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01B007EA">
      <w:start w:val="1"/>
      <w:numFmt w:val="bullet"/>
      <w:lvlText w:val="o"/>
      <w:lvlJc w:val="left"/>
      <w:pPr>
        <w:ind w:left="54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1EBEB174">
      <w:start w:val="1"/>
      <w:numFmt w:val="bullet"/>
      <w:lvlText w:val="▪"/>
      <w:lvlJc w:val="left"/>
      <w:pPr>
        <w:ind w:left="61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49630636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70"/>
    <w:rsid w:val="000F05D3"/>
    <w:rsid w:val="003000A6"/>
    <w:rsid w:val="004D4070"/>
    <w:rsid w:val="004F7D38"/>
    <w:rsid w:val="005417A9"/>
    <w:rsid w:val="005F7026"/>
    <w:rsid w:val="0069037E"/>
    <w:rsid w:val="00C8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AED8"/>
  <w15:chartTrackingRefBased/>
  <w15:docId w15:val="{E550ABBA-72C5-4F8A-97CF-7FB8BC27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070"/>
    <w:pPr>
      <w:widowControl w:val="0"/>
      <w:suppressAutoHyphens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40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40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0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40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40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40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40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40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40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40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40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0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40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40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40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40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40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40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40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4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40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40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40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40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40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40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4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40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407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4D4070"/>
    <w:pPr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rsid w:val="004D4070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5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Jastrzebski</dc:creator>
  <cp:keywords/>
  <dc:description/>
  <cp:lastModifiedBy>Michal Jastrzebski</cp:lastModifiedBy>
  <cp:revision>1</cp:revision>
  <dcterms:created xsi:type="dcterms:W3CDTF">2025-05-05T06:30:00Z</dcterms:created>
  <dcterms:modified xsi:type="dcterms:W3CDTF">2025-05-05T06:56:00Z</dcterms:modified>
</cp:coreProperties>
</file>